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B6DC" w14:textId="65007EE1" w:rsidR="00C02B37" w:rsidRDefault="00811D4D" w:rsidP="00811D4D">
      <w:pPr>
        <w:jc w:val="center"/>
      </w:pPr>
      <w:r>
        <w:t xml:space="preserve">ACTA ASAMBLEA DEL CONSEJO CONSULTIVO DEL DIA </w:t>
      </w:r>
      <w:r w:rsidR="00FF4CF4">
        <w:t>1</w:t>
      </w:r>
      <w:r>
        <w:t xml:space="preserve"> DE </w:t>
      </w:r>
      <w:r w:rsidR="00FF4CF4">
        <w:t>JUNIO</w:t>
      </w:r>
      <w:r>
        <w:t xml:space="preserve"> DE 20</w:t>
      </w:r>
      <w:r w:rsidR="007D3215">
        <w:t>22</w:t>
      </w:r>
    </w:p>
    <w:p w14:paraId="3D53AA2B" w14:textId="0B5C0216" w:rsidR="0014646E" w:rsidRDefault="00281558">
      <w:r>
        <w:t xml:space="preserve">Asistentes: Silvia Cornejo, </w:t>
      </w:r>
      <w:r w:rsidR="008D4214">
        <w:t xml:space="preserve">Andrea Sánchez, </w:t>
      </w:r>
      <w:r>
        <w:t xml:space="preserve">Silvia </w:t>
      </w:r>
      <w:proofErr w:type="spellStart"/>
      <w:r>
        <w:t>Battistella</w:t>
      </w:r>
      <w:proofErr w:type="spellEnd"/>
      <w:r>
        <w:t xml:space="preserve">, Felipe Lucero, </w:t>
      </w:r>
      <w:r w:rsidR="00FF4CF4">
        <w:t xml:space="preserve">Víctor </w:t>
      </w:r>
      <w:proofErr w:type="spellStart"/>
      <w:r w:rsidR="00FF4CF4">
        <w:t>Privitera</w:t>
      </w:r>
      <w:proofErr w:type="spellEnd"/>
      <w:r w:rsidR="00FF4CF4">
        <w:t xml:space="preserve">, </w:t>
      </w:r>
      <w:r w:rsidR="008D4214">
        <w:t>Alberto Almarza</w:t>
      </w:r>
      <w:r w:rsidR="00FF4CF4">
        <w:t>,</w:t>
      </w:r>
      <w:r w:rsidR="00F440F0">
        <w:t xml:space="preserve"> </w:t>
      </w:r>
      <w:r w:rsidR="008D4214">
        <w:t xml:space="preserve">Pablo </w:t>
      </w:r>
      <w:proofErr w:type="gramStart"/>
      <w:r w:rsidR="008D4214">
        <w:t>Fernández</w:t>
      </w:r>
      <w:r w:rsidR="008925CD">
        <w:t xml:space="preserve"> </w:t>
      </w:r>
      <w:r w:rsidR="00FF4CF4">
        <w:t>,</w:t>
      </w:r>
      <w:proofErr w:type="gramEnd"/>
      <w:r w:rsidR="00FF4CF4">
        <w:t xml:space="preserve"> Nora </w:t>
      </w:r>
      <w:proofErr w:type="spellStart"/>
      <w:r w:rsidR="00FF4CF4">
        <w:t>Manino</w:t>
      </w:r>
      <w:proofErr w:type="spellEnd"/>
      <w:r w:rsidR="00FF4CF4">
        <w:t xml:space="preserve">, Valeria Salvador, Claudia </w:t>
      </w:r>
      <w:proofErr w:type="spellStart"/>
      <w:r w:rsidR="00FF4CF4">
        <w:t>Lomagno</w:t>
      </w:r>
      <w:proofErr w:type="spellEnd"/>
      <w:r w:rsidR="00FF4CF4">
        <w:t>,</w:t>
      </w:r>
      <w:r w:rsidR="00D90CD2">
        <w:t xml:space="preserve"> </w:t>
      </w:r>
      <w:r w:rsidR="00FF4CF4">
        <w:t xml:space="preserve">Juan Pablo </w:t>
      </w:r>
      <w:r w:rsidR="0014646E">
        <w:t>(CIDAC)</w:t>
      </w:r>
      <w:r w:rsidR="00FF4CF4">
        <w:t xml:space="preserve">, Nilda </w:t>
      </w:r>
      <w:proofErr w:type="spellStart"/>
      <w:r w:rsidR="00FF4CF4">
        <w:t>Bramardo</w:t>
      </w:r>
      <w:proofErr w:type="spellEnd"/>
      <w:r w:rsidR="00FF4CF4">
        <w:t xml:space="preserve">, Verónica </w:t>
      </w:r>
      <w:proofErr w:type="spellStart"/>
      <w:r w:rsidR="00FF4CF4">
        <w:t>Rusler</w:t>
      </w:r>
      <w:proofErr w:type="spellEnd"/>
      <w:r w:rsidR="00FF4CF4">
        <w:t xml:space="preserve">, Alcira </w:t>
      </w:r>
      <w:proofErr w:type="spellStart"/>
      <w:r w:rsidR="00FF4CF4">
        <w:t>Ferreres</w:t>
      </w:r>
      <w:proofErr w:type="spellEnd"/>
      <w:r w:rsidR="00FF4CF4">
        <w:t>,</w:t>
      </w:r>
      <w:r w:rsidR="0014646E">
        <w:t xml:space="preserve"> Lucio Montenegro, Gracie</w:t>
      </w:r>
      <w:r w:rsidR="00DA0355">
        <w:t>l</w:t>
      </w:r>
      <w:r w:rsidR="0014646E">
        <w:t>a (CIDAC)</w:t>
      </w:r>
      <w:r w:rsidR="00DA0355">
        <w:t>,</w:t>
      </w:r>
      <w:r w:rsidR="0014646E">
        <w:t xml:space="preserve"> Natalia Quinto, Juan Carlos Ramírez, Marta </w:t>
      </w:r>
      <w:proofErr w:type="spellStart"/>
      <w:r w:rsidR="0014646E">
        <w:t>Korach</w:t>
      </w:r>
      <w:proofErr w:type="spellEnd"/>
      <w:r w:rsidR="0014646E">
        <w:t xml:space="preserve">, Viviana </w:t>
      </w:r>
      <w:proofErr w:type="spellStart"/>
      <w:r w:rsidR="0014646E">
        <w:t>Niznik</w:t>
      </w:r>
      <w:proofErr w:type="spellEnd"/>
      <w:r w:rsidR="0014646E">
        <w:t>, Walter Gutiérrez y Ana Fleitas.</w:t>
      </w:r>
    </w:p>
    <w:p w14:paraId="7F021521" w14:textId="3FEBB3C5" w:rsidR="00E71416" w:rsidRDefault="00E71416">
      <w:r>
        <w:t>Orden del Dia 1/6/2022 Con</w:t>
      </w:r>
      <w:r w:rsidR="006B697D">
        <w:t>se</w:t>
      </w:r>
      <w:r>
        <w:t xml:space="preserve">jo Consultivo. </w:t>
      </w:r>
    </w:p>
    <w:p w14:paraId="1F3C2B12" w14:textId="25A47B66" w:rsidR="00E71416" w:rsidRDefault="00E71416" w:rsidP="00E71416">
      <w:pPr>
        <w:pStyle w:val="Prrafodelista"/>
        <w:numPr>
          <w:ilvl w:val="0"/>
          <w:numId w:val="8"/>
        </w:numPr>
      </w:pPr>
      <w:r>
        <w:t xml:space="preserve">Informe del Encuentro con la Dirección de Descentralización y Participación Ciudadana de la Legislatura. Mesa Coordinadora. </w:t>
      </w:r>
    </w:p>
    <w:p w14:paraId="42A05B47" w14:textId="2A74469F" w:rsidR="00E71416" w:rsidRDefault="00E71416" w:rsidP="00E71416">
      <w:pPr>
        <w:pStyle w:val="Prrafodelista"/>
        <w:numPr>
          <w:ilvl w:val="0"/>
          <w:numId w:val="8"/>
        </w:numPr>
      </w:pPr>
      <w:r>
        <w:t xml:space="preserve">CIDAC, Greis y Juan Pablo </w:t>
      </w:r>
      <w:r w:rsidR="003B1672">
        <w:t xml:space="preserve">presentan informe sobre </w:t>
      </w:r>
      <w:r>
        <w:t xml:space="preserve">el primer relevamiento de "accesibilidad urbana en la comuna 4", realizado por </w:t>
      </w:r>
      <w:r w:rsidR="003B1672">
        <w:t>dicha</w:t>
      </w:r>
      <w:r>
        <w:t xml:space="preserve"> institución (Facultad de Filosofía y Letras-UBA), Fundaci</w:t>
      </w:r>
      <w:r w:rsidR="00DA0355">
        <w:t>ó</w:t>
      </w:r>
      <w:r>
        <w:t xml:space="preserve">n Rumbos y una propuesta sobre los resultados de la encuesta al CCC4. </w:t>
      </w:r>
    </w:p>
    <w:p w14:paraId="059D082F" w14:textId="17BD99DE" w:rsidR="00E71416" w:rsidRDefault="00E71416" w:rsidP="00E71416">
      <w:pPr>
        <w:pStyle w:val="Prrafodelista"/>
        <w:numPr>
          <w:ilvl w:val="0"/>
          <w:numId w:val="8"/>
        </w:numPr>
      </w:pPr>
      <w:r>
        <w:t>Pedido de Reunión Con les Comuneres. V</w:t>
      </w:r>
      <w:r w:rsidR="003B1672">
        <w:t>í</w:t>
      </w:r>
      <w:r>
        <w:t xml:space="preserve">ctor. </w:t>
      </w:r>
    </w:p>
    <w:p w14:paraId="3086EBF2" w14:textId="63DFBBE8" w:rsidR="00E71416" w:rsidRDefault="00E71416" w:rsidP="00E71416">
      <w:pPr>
        <w:pStyle w:val="Prrafodelista"/>
        <w:numPr>
          <w:ilvl w:val="0"/>
          <w:numId w:val="8"/>
        </w:numPr>
      </w:pPr>
      <w:r>
        <w:t xml:space="preserve">Pablo: Propuesta de realización de Foro de transporte público para la zona de El Pueblito, Barrio Espora y Estación Buenos Aires a realizar con el apoyo del CIDAC. </w:t>
      </w:r>
    </w:p>
    <w:p w14:paraId="34CA0C12" w14:textId="1938A0E7" w:rsidR="00E71416" w:rsidRDefault="00E71416" w:rsidP="00E71416">
      <w:pPr>
        <w:pStyle w:val="Prrafodelista"/>
        <w:numPr>
          <w:ilvl w:val="0"/>
          <w:numId w:val="8"/>
        </w:numPr>
      </w:pPr>
      <w:r>
        <w:t>Alcira Tema Comunas.</w:t>
      </w:r>
    </w:p>
    <w:p w14:paraId="2C818DCB" w14:textId="657C8750" w:rsidR="00E71416" w:rsidRDefault="00A62EC6" w:rsidP="00E71416">
      <w:r>
        <w:t>Se comienza la reunión a las con la solicitud de licencia de Silvia Cornejo, por razones de salud. Se expone el tema y se emiten diversas opiniones resolviéndose que Nélida Carreras cubrirá su lugar como vocera nate Intercomunas hasta que se reponga. También se sustituye como vocero suplente a Yamil Domínguez</w:t>
      </w:r>
      <w:r w:rsidR="003B1672">
        <w:t xml:space="preserve">, quien tiene otras ocupaciones por Víctor </w:t>
      </w:r>
      <w:proofErr w:type="spellStart"/>
      <w:r w:rsidR="003B1672">
        <w:t>Privitera</w:t>
      </w:r>
      <w:proofErr w:type="spellEnd"/>
      <w:r w:rsidR="003B1672">
        <w:t xml:space="preserve">. </w:t>
      </w:r>
    </w:p>
    <w:p w14:paraId="755FE9B1" w14:textId="191C31BB" w:rsidR="003B1672" w:rsidRDefault="003B1672" w:rsidP="00E71416">
      <w:r>
        <w:t xml:space="preserve">Se continúa con el tratamiento del Orden del Día, para lo cual se publica en el chat Oficial </w:t>
      </w:r>
      <w:r w:rsidR="00DA0355">
        <w:t>e</w:t>
      </w:r>
      <w:r>
        <w:t xml:space="preserve">l Acta de la Asamblea Extraordinaria que se realizó con la </w:t>
      </w:r>
      <w:r w:rsidR="00DA0355">
        <w:t>Dirección de Descentralización y Participación Ciudadana de Legislatura. Se toma nota de los temas tratados y se continuará con el vínculo con</w:t>
      </w:r>
      <w:r w:rsidR="00D90CD2">
        <w:t xml:space="preserve"> esta Dirección.</w:t>
      </w:r>
    </w:p>
    <w:p w14:paraId="69AC80B6" w14:textId="505C5565" w:rsidR="00D90CD2" w:rsidRDefault="00D90CD2" w:rsidP="00E71416">
      <w:r>
        <w:t>El siguiente tema que se trata es el pedido de reunión con los comuneros y comuneras. Los asistentes debaten la forma de convocatoria y luego de un activo debate</w:t>
      </w:r>
      <w:r w:rsidR="00236A54">
        <w:t xml:space="preserve">, en el que se repasa lo que establece la ley 1777, </w:t>
      </w:r>
      <w:r>
        <w:t xml:space="preserve">se resuelve convocarlos para conocer su plan de trabajo y presupuesto asignado; posteriormente se elevará un informe al </w:t>
      </w:r>
      <w:proofErr w:type="gramStart"/>
      <w:r>
        <w:t>Jefe</w:t>
      </w:r>
      <w:proofErr w:type="gramEnd"/>
      <w:r>
        <w:t xml:space="preserve"> Comunal sobre </w:t>
      </w:r>
      <w:r w:rsidR="00236A54">
        <w:t>dicha presentación, sea que asista o no a la misma.</w:t>
      </w:r>
    </w:p>
    <w:p w14:paraId="48D3E0F3" w14:textId="0CF7EC4C" w:rsidR="00236A54" w:rsidRDefault="006B697D" w:rsidP="00E71416">
      <w:r>
        <w:t>Seguidamente los integrantes del CIDAC presentan su informe sobre las dificultades que se encuentran las personas</w:t>
      </w:r>
      <w:r w:rsidR="00C23EE5">
        <w:t xml:space="preserve"> con discapacidad</w:t>
      </w:r>
      <w:r>
        <w:t xml:space="preserve"> para transitar por las calles de un sector de Barracas en la comuna 4. Exponen que dicho relevamiento se va a completar el día 25 de junio para lo que invitan a los presentes a encontrarse en Lafayette y Suárez a las 9 hs.</w:t>
      </w:r>
      <w:r w:rsidR="00C23EE5">
        <w:t xml:space="preserve"> a acompañarlos. Luego de que completen el informe final la Asamblea resuelve que sea presentado a la comunidad en el Templete. También manifiestan que posteriormente esperan extender este estudio a otros sectores de </w:t>
      </w:r>
      <w:proofErr w:type="gramStart"/>
      <w:r w:rsidR="00C23EE5">
        <w:t>la  comuna</w:t>
      </w:r>
      <w:proofErr w:type="gramEnd"/>
      <w:r w:rsidR="00C23EE5">
        <w:t>.</w:t>
      </w:r>
    </w:p>
    <w:p w14:paraId="1E30DFD3" w14:textId="348F2AEB" w:rsidR="00C23EE5" w:rsidRDefault="00C23EE5" w:rsidP="00E71416">
      <w:r>
        <w:t>Luego se procede a escuchar la propuesta de Pablo Fernández sobre la concreción de un Foro de Transporte Público para la zona de El Pueblito, Barrio Espora y Estación Buenos Aires</w:t>
      </w:r>
      <w:r w:rsidR="00425CC0">
        <w:t xml:space="preserve">. Esta idea se había pensado antes de la pandemia y quedó trunca por esa razón. Se hacen </w:t>
      </w:r>
      <w:r w:rsidR="00425CC0">
        <w:lastRenderedPageBreak/>
        <w:t>numerosos comentarios sobre el tema, todos muy favorables, por lo se resuelve sin oposición la aceptación de la propuesta.</w:t>
      </w:r>
    </w:p>
    <w:p w14:paraId="736E4BA4" w14:textId="7105ED85" w:rsidR="00425CC0" w:rsidRDefault="00425CC0" w:rsidP="00E71416">
      <w:r>
        <w:t xml:space="preserve">La última exposición corresponde a Alcira </w:t>
      </w:r>
      <w:proofErr w:type="spellStart"/>
      <w:r>
        <w:t>Ferreres</w:t>
      </w:r>
      <w:proofErr w:type="spellEnd"/>
      <w:r>
        <w:t xml:space="preserve"> que relata que en la Comisión de Descentralización se expuso el tema de la sede y la subsede de la comuna 4</w:t>
      </w:r>
      <w:r w:rsidR="005702E4">
        <w:t xml:space="preserve"> que no pudo ser tratado </w:t>
      </w:r>
      <w:proofErr w:type="spellStart"/>
      <w:r w:rsidR="005702E4">
        <w:t>mpor</w:t>
      </w:r>
      <w:proofErr w:type="spellEnd"/>
      <w:r w:rsidR="005702E4">
        <w:t xml:space="preserve"> negativa del oficialismo que son mayoría. Natalia Quinto dice que los ciudadanos pueden hacer pedidos de informes bajo el amparo de la Ley 104 de Información Pública, frente a la solicitud de Víctor sobre cómo se hace dicho pedido, Natalia se compromete a traer un </w:t>
      </w:r>
      <w:r w:rsidR="00467835">
        <w:t>instructivo en la próxima Asamblea.</w:t>
      </w:r>
    </w:p>
    <w:p w14:paraId="0B760473" w14:textId="63B639EF" w:rsidR="00467835" w:rsidRDefault="00467835" w:rsidP="00E71416">
      <w:r>
        <w:t>Sin otro tema pendiente concluye la reunión siendo las 21 hs.</w:t>
      </w:r>
    </w:p>
    <w:sectPr w:rsidR="00467835" w:rsidSect="00FF08B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BEC"/>
    <w:multiLevelType w:val="hybridMultilevel"/>
    <w:tmpl w:val="A0B6FF3C"/>
    <w:lvl w:ilvl="0" w:tplc="FFFFFFFF">
      <w:start w:val="1"/>
      <w:numFmt w:val="decimal"/>
      <w:lvlText w:val="%1)"/>
      <w:lvlJc w:val="left"/>
      <w:pPr>
        <w:ind w:left="14535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52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66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74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81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88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95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0295" w:hanging="360"/>
      </w:pPr>
      <w:rPr>
        <w:rFonts w:ascii="Wingdings" w:hAnsi="Wingdings" w:hint="default"/>
      </w:rPr>
    </w:lvl>
  </w:abstractNum>
  <w:abstractNum w:abstractNumId="1" w15:restartNumberingAfterBreak="0">
    <w:nsid w:val="17E2681F"/>
    <w:multiLevelType w:val="hybridMultilevel"/>
    <w:tmpl w:val="A0B6FF3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0460"/>
    <w:multiLevelType w:val="hybridMultilevel"/>
    <w:tmpl w:val="0EF4F2AA"/>
    <w:lvl w:ilvl="0" w:tplc="79B0C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0ABE"/>
    <w:multiLevelType w:val="hybridMultilevel"/>
    <w:tmpl w:val="80EAF8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204B"/>
    <w:multiLevelType w:val="hybridMultilevel"/>
    <w:tmpl w:val="5C5C916C"/>
    <w:lvl w:ilvl="0" w:tplc="A1DAC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379C4"/>
    <w:multiLevelType w:val="hybridMultilevel"/>
    <w:tmpl w:val="6D5852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909BA"/>
    <w:multiLevelType w:val="hybridMultilevel"/>
    <w:tmpl w:val="27B0F57A"/>
    <w:lvl w:ilvl="0" w:tplc="A61C0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1F79"/>
    <w:multiLevelType w:val="hybridMultilevel"/>
    <w:tmpl w:val="A0B6FF3C"/>
    <w:lvl w:ilvl="0" w:tplc="397A63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04221">
    <w:abstractNumId w:val="6"/>
  </w:num>
  <w:num w:numId="2" w16cid:durableId="1341614707">
    <w:abstractNumId w:val="7"/>
  </w:num>
  <w:num w:numId="3" w16cid:durableId="1583828492">
    <w:abstractNumId w:val="0"/>
  </w:num>
  <w:num w:numId="4" w16cid:durableId="961810818">
    <w:abstractNumId w:val="1"/>
  </w:num>
  <w:num w:numId="5" w16cid:durableId="1464275083">
    <w:abstractNumId w:val="5"/>
  </w:num>
  <w:num w:numId="6" w16cid:durableId="1954096058">
    <w:abstractNumId w:val="2"/>
  </w:num>
  <w:num w:numId="7" w16cid:durableId="12462914">
    <w:abstractNumId w:val="3"/>
  </w:num>
  <w:num w:numId="8" w16cid:durableId="1493331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4D"/>
    <w:rsid w:val="00065B0A"/>
    <w:rsid w:val="00077A62"/>
    <w:rsid w:val="0014463C"/>
    <w:rsid w:val="0014646E"/>
    <w:rsid w:val="0022509D"/>
    <w:rsid w:val="00236A54"/>
    <w:rsid w:val="00281558"/>
    <w:rsid w:val="0037266B"/>
    <w:rsid w:val="00386B8B"/>
    <w:rsid w:val="003B1672"/>
    <w:rsid w:val="003B6D31"/>
    <w:rsid w:val="00425CC0"/>
    <w:rsid w:val="004465AB"/>
    <w:rsid w:val="00467835"/>
    <w:rsid w:val="004A69DD"/>
    <w:rsid w:val="004D1414"/>
    <w:rsid w:val="004F64F0"/>
    <w:rsid w:val="0052375F"/>
    <w:rsid w:val="005702E4"/>
    <w:rsid w:val="00597276"/>
    <w:rsid w:val="005A68E5"/>
    <w:rsid w:val="005F6797"/>
    <w:rsid w:val="006B697D"/>
    <w:rsid w:val="007D3215"/>
    <w:rsid w:val="00811D4D"/>
    <w:rsid w:val="008419FF"/>
    <w:rsid w:val="008925CD"/>
    <w:rsid w:val="008D4214"/>
    <w:rsid w:val="00956A17"/>
    <w:rsid w:val="00A62EC6"/>
    <w:rsid w:val="00AB7420"/>
    <w:rsid w:val="00B0549F"/>
    <w:rsid w:val="00B55413"/>
    <w:rsid w:val="00BC79A9"/>
    <w:rsid w:val="00C01474"/>
    <w:rsid w:val="00C02B37"/>
    <w:rsid w:val="00C23EE5"/>
    <w:rsid w:val="00CA72A1"/>
    <w:rsid w:val="00D90CD2"/>
    <w:rsid w:val="00DA0355"/>
    <w:rsid w:val="00DC404B"/>
    <w:rsid w:val="00DE492C"/>
    <w:rsid w:val="00E052E7"/>
    <w:rsid w:val="00E11461"/>
    <w:rsid w:val="00E145B2"/>
    <w:rsid w:val="00E17AAA"/>
    <w:rsid w:val="00E26D8D"/>
    <w:rsid w:val="00E71416"/>
    <w:rsid w:val="00EA0E37"/>
    <w:rsid w:val="00F440F0"/>
    <w:rsid w:val="00F71D89"/>
    <w:rsid w:val="00FF08B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B6DC"/>
  <w15:docId w15:val="{277A7ABF-DF11-442A-A92E-F5F70DD1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E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Silvia Batistella</cp:lastModifiedBy>
  <cp:revision>2</cp:revision>
  <cp:lastPrinted>2017-08-22T14:41:00Z</cp:lastPrinted>
  <dcterms:created xsi:type="dcterms:W3CDTF">2023-06-14T15:14:00Z</dcterms:created>
  <dcterms:modified xsi:type="dcterms:W3CDTF">2023-06-14T15:14:00Z</dcterms:modified>
</cp:coreProperties>
</file>